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84" w:rsidRDefault="00D07284" w:rsidP="00D07284">
      <w:pPr>
        <w:spacing w:after="0" w:line="240" w:lineRule="auto"/>
        <w:jc w:val="right"/>
      </w:pPr>
      <w:r>
        <w:t>Załącznik nr 8</w:t>
      </w:r>
    </w:p>
    <w:p w:rsidR="00D07284" w:rsidRDefault="004E471A" w:rsidP="00D07284">
      <w:pPr>
        <w:spacing w:after="0" w:line="240" w:lineRule="auto"/>
        <w:jc w:val="right"/>
      </w:pPr>
      <w:r>
        <w:t xml:space="preserve"> do Zarządzenia nr 17</w:t>
      </w:r>
    </w:p>
    <w:p w:rsidR="00D07284" w:rsidRDefault="00D07284" w:rsidP="00D07284">
      <w:pPr>
        <w:spacing w:after="0" w:line="240" w:lineRule="auto"/>
        <w:jc w:val="right"/>
      </w:pPr>
      <w:r>
        <w:t xml:space="preserve"> Dyrektora SP nr 2</w:t>
      </w:r>
    </w:p>
    <w:p w:rsidR="00D07284" w:rsidRDefault="00D07284" w:rsidP="00D07284">
      <w:pPr>
        <w:spacing w:after="0" w:line="240" w:lineRule="auto"/>
        <w:jc w:val="right"/>
      </w:pPr>
      <w:r>
        <w:t xml:space="preserve"> z dnia 23.10.2020 r.</w:t>
      </w:r>
    </w:p>
    <w:p w:rsidR="00D07284" w:rsidRDefault="00D07284" w:rsidP="00D07284">
      <w:pPr>
        <w:spacing w:after="0" w:line="240" w:lineRule="auto"/>
        <w:jc w:val="right"/>
      </w:pPr>
      <w:r>
        <w:t xml:space="preserve"> zmiany trybu nauczania na tryb zdalny </w:t>
      </w:r>
    </w:p>
    <w:p w:rsidR="00D07284" w:rsidRDefault="00D07284"/>
    <w:p w:rsidR="00D07284" w:rsidRPr="00D07284" w:rsidRDefault="00D07284">
      <w:pPr>
        <w:rPr>
          <w:b/>
        </w:rPr>
      </w:pPr>
      <w:r w:rsidRPr="00D07284">
        <w:rPr>
          <w:b/>
        </w:rPr>
        <w:t xml:space="preserve">Szczegółowe warunki i zasady korzystania z technologii informacyjno-komunikacyjnej </w:t>
      </w:r>
    </w:p>
    <w:p w:rsidR="00D07284" w:rsidRDefault="00D07284">
      <w:r>
        <w:t xml:space="preserve">1. Każdy pracownik szkoły korzystający ze służbowego sprzętu IT zobowiązany jest do jego zabezpieczenia przed zniszczeniem lub uszkodzeniem. Za sprzęt IT przyjmuje się: komputery stacjonarne, monitory, drukarki, skanery, ksera, laptopy, służbowe tablety i smartfony. </w:t>
      </w:r>
    </w:p>
    <w:p w:rsidR="00D07284" w:rsidRDefault="00D07284">
      <w:r>
        <w:t xml:space="preserve">2. Pracownik jest zobowiązany zgłosić dyrektorowi szkoły zagubienie, utratę lub zniszczenie powierzonego mu sprzętu IT. </w:t>
      </w:r>
    </w:p>
    <w:p w:rsidR="00D07284" w:rsidRDefault="00D07284">
      <w:r>
        <w:t>3. Samowolne instalowanie otwieranie (demontaż) Sprzętu IT, instalowanie dodatkowych urządzeń (np. twardych dysków, pamięci) lub podłączanie jakichkolwiek niezatwierdzonych urządzeń do systemu informatycznego jest zabronione.</w:t>
      </w:r>
    </w:p>
    <w:p w:rsidR="00D07284" w:rsidRDefault="00D07284">
      <w:r>
        <w:t xml:space="preserve"> 4. Przed czasowym opuszczeniem stanowiska pracy, pracownik szkoły zobowiązany jest wywołać blokowany hasłem wygaszacz ekranu lub wylogować się z systemu bądź z programu. </w:t>
      </w:r>
    </w:p>
    <w:p w:rsidR="00D07284" w:rsidRDefault="00D07284">
      <w:r>
        <w:t>5. Po zakończeniu pracy, pracownik szkoły zobowiązany jest:</w:t>
      </w:r>
    </w:p>
    <w:p w:rsidR="00D07284" w:rsidRDefault="00D07284">
      <w:r>
        <w:t xml:space="preserve"> a) wylogować się z systemu informatycznego, a jeśli to wymagane - wyłączyć sprzęt komputerowy, </w:t>
      </w:r>
    </w:p>
    <w:p w:rsidR="00D07284" w:rsidRDefault="00D07284">
      <w:r>
        <w:t xml:space="preserve">b) zabezpieczyć stanowisko pracy, w szczególności wszelkie nośniki magnetyczne i optyczne na których znajdują się dane osobowe. </w:t>
      </w:r>
    </w:p>
    <w:p w:rsidR="00D07284" w:rsidRDefault="00D07284">
      <w:r>
        <w:t xml:space="preserve">6. Pracownik jest zobowiązany do usuwania plików z nośników/dysków, do których mają dostęp inni użytkownicy nieupoważnieni do dostępu do takich plików (np. podczas współużytkowania komputerów). </w:t>
      </w:r>
    </w:p>
    <w:p w:rsidR="00D07284" w:rsidRDefault="00D07284">
      <w:r>
        <w:t xml:space="preserve">7. Pracownicy szkoły, użytkujący służbowe komputery przenośne, na których znajdują się dane osobowe lub z dostępem do danych osobowych przez Internet zobowiązani są do stosowania zasad bezpieczeństwa określonych w polityce ochrony danych osobowych. </w:t>
      </w:r>
    </w:p>
    <w:p w:rsidR="00D07284" w:rsidRDefault="00D07284">
      <w:r>
        <w:t xml:space="preserve">8. 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 </w:t>
      </w:r>
    </w:p>
    <w:p w:rsidR="00D07284" w:rsidRDefault="00D07284">
      <w:r>
        <w:t xml:space="preserve">9. Szkoła nie ponosi odpowiedzialności za prywatny sprzęt komputerowy. </w:t>
      </w:r>
    </w:p>
    <w:p w:rsidR="00D07284" w:rsidRDefault="004E471A">
      <w:r>
        <w:t>10</w:t>
      </w:r>
      <w:r w:rsidR="00D07284">
        <w:t xml:space="preserve">. Tworzenie kont użytkowników wraz z uprawnieniami (np. komputera stacjonarnego, laptopa, dysku sieciowego, programów w których użytkownik pracuje, poczty elektronicznej) odbywa się na polecenie nauczyciela uczącego i powinno opierać się na zasadzie </w:t>
      </w:r>
      <w:proofErr w:type="spellStart"/>
      <w:r w:rsidR="00D07284">
        <w:t>pseudoanimizacji</w:t>
      </w:r>
      <w:proofErr w:type="spellEnd"/>
      <w:r w:rsidR="00D07284">
        <w:t xml:space="preserve"> (używanie np. inicjałów zamiast pełnego imienia i nazwiska)</w:t>
      </w:r>
    </w:p>
    <w:p w:rsidR="00D07284" w:rsidRDefault="004E471A">
      <w:r>
        <w:lastRenderedPageBreak/>
        <w:t xml:space="preserve"> 11</w:t>
      </w:r>
      <w:r w:rsidR="00D07284">
        <w:t>. Każdy użytkownik musi posiadać indywidualny identyfikator. Zabronione jest umożliwianie innym osobom pracy na koncie innego użytkownika.</w:t>
      </w:r>
    </w:p>
    <w:p w:rsidR="00D07284" w:rsidRDefault="004E471A">
      <w:r>
        <w:t xml:space="preserve"> 12</w:t>
      </w:r>
      <w:r w:rsidR="00D07284">
        <w:t>. Zabrania się pracy wielu użytkowników na wspólnym koncie.</w:t>
      </w:r>
    </w:p>
    <w:p w:rsidR="00D07284" w:rsidRDefault="004E471A">
      <w:r>
        <w:t xml:space="preserve"> 13</w:t>
      </w:r>
      <w:r w:rsidR="00D07284">
        <w:t>. Użytkownik (np. komputera stacjonarnego, laptopa, dysku sieciowego, programów w których użytkownik pracuje, poczty elektronicznej) rozpoczyna pracę z użyciem identyfikatora i hasła.</w:t>
      </w:r>
    </w:p>
    <w:p w:rsidR="00D07284" w:rsidRDefault="004E471A">
      <w:r>
        <w:t xml:space="preserve"> 14</w:t>
      </w:r>
      <w:r w:rsidR="00D07284">
        <w:t xml:space="preserve">. Użytkownik jest zobowiązany do powiadomienia nauczyciela o próbach logowania się do systemu osoby nieupoważnionej, jeśli system to sygnalizuje. </w:t>
      </w:r>
    </w:p>
    <w:p w:rsidR="00D07284" w:rsidRDefault="004E471A">
      <w:r>
        <w:t>15</w:t>
      </w:r>
      <w:r w:rsidR="00D07284">
        <w:t xml:space="preserve">. Przed czasowym opuszczeniem stanowiska pracy, użytkownik zobowiązany jest wywołać blokowany hasłem wygaszacz ekranu lub wylogować się z systemu. </w:t>
      </w:r>
    </w:p>
    <w:p w:rsidR="00D07284" w:rsidRDefault="004E471A">
      <w:r>
        <w:t>16</w:t>
      </w:r>
      <w:r w:rsidR="00D07284">
        <w:t>. Po zakończeniu pracy, użytkownik zobowiązany jest:</w:t>
      </w:r>
    </w:p>
    <w:p w:rsidR="00D07284" w:rsidRDefault="00D07284">
      <w:r>
        <w:t xml:space="preserve"> a) wylogować się z systemu informatycznego, a następnie wyłączyć sprzęt komputerowy, </w:t>
      </w:r>
    </w:p>
    <w:p w:rsidR="00D07284" w:rsidRDefault="00D07284">
      <w:r>
        <w:t>b) zabezpieczyć stanowisko pracy, w szczególności wszelką dokumentację oraz nośniki magnetyczne i optyczne, na których znajdują się dane osobowe.</w:t>
      </w:r>
    </w:p>
    <w:p w:rsidR="00D07284" w:rsidRDefault="004E471A">
      <w:r>
        <w:t xml:space="preserve"> 17</w:t>
      </w:r>
      <w:r w:rsidR="00D07284">
        <w:t xml:space="preserve">. Hasła powinny zawierać duże litery + małe litery + cyfry + znaki specjalne. </w:t>
      </w:r>
    </w:p>
    <w:p w:rsidR="00D07284" w:rsidRDefault="004E471A">
      <w:r>
        <w:t>18</w:t>
      </w:r>
      <w:r w:rsidR="00D07284">
        <w:t xml:space="preserve">. Hasła nie mogą być łatwe do odgadnięcia. Nie powinny być powszechnie używanymi słowami. W szczególności nie należy jako haseł wykorzystywać: dat, imion i nazwisk osób bliskich, imion zwierząt, popularnych dat, popularnych słów, typowych zestawów: 123456, </w:t>
      </w:r>
      <w:proofErr w:type="spellStart"/>
      <w:r w:rsidR="00D07284">
        <w:t>qwerty</w:t>
      </w:r>
      <w:proofErr w:type="spellEnd"/>
      <w:r w:rsidR="00D07284">
        <w:t>, itd.</w:t>
      </w:r>
    </w:p>
    <w:p w:rsidR="00D07284" w:rsidRDefault="004E471A">
      <w:r>
        <w:t xml:space="preserve"> 19</w:t>
      </w:r>
      <w:r w:rsidR="00D07284">
        <w:t>. Hasła nie powinny być ujawnianie innym osobom. Nie należy zapisywać haseł na kartkach i w notesach, nie naklejać na monitorze komputera, nie trzymać pod klawiaturą lub w szufladzie.</w:t>
      </w:r>
    </w:p>
    <w:p w:rsidR="00D07284" w:rsidRDefault="004E471A">
      <w:r>
        <w:t xml:space="preserve"> 20</w:t>
      </w:r>
      <w:r w:rsidR="00D07284">
        <w:t>. W przypadku ujawnienia hasła – należy natychmiast je zmienić.</w:t>
      </w:r>
    </w:p>
    <w:p w:rsidR="00D07284" w:rsidRDefault="004E471A">
      <w:r>
        <w:t xml:space="preserve"> 21</w:t>
      </w:r>
      <w:r w:rsidR="00D07284">
        <w:t>. Hasła powinny być zmieniane co 30 dni.</w:t>
      </w:r>
    </w:p>
    <w:p w:rsidR="00D07284" w:rsidRDefault="004E471A">
      <w:r>
        <w:t>22</w:t>
      </w:r>
      <w:r w:rsidR="00D07284">
        <w:t xml:space="preserve">. Użytkownik zobowiązuje się do zachowania hasła w poufności, nawet po utracie przez nie ważności. </w:t>
      </w:r>
    </w:p>
    <w:p w:rsidR="00D07284" w:rsidRDefault="004E471A">
      <w:r>
        <w:t>23</w:t>
      </w:r>
      <w:r w:rsidR="00D07284">
        <w:t xml:space="preserve">. Zabrania się stosowania tego samego hasła jako zabezpieczenia w dostępie do różnych systemów. </w:t>
      </w:r>
    </w:p>
    <w:p w:rsidR="00D07284" w:rsidRDefault="004E471A">
      <w:r>
        <w:t>24</w:t>
      </w:r>
      <w:r w:rsidR="00D07284">
        <w:t>. Nie powinno się też stosować haseł, w których któryś z członów stanowi imię, nazwę lub numer miesiąca lub inny możliwy do odgadnięcia klucz.</w:t>
      </w:r>
    </w:p>
    <w:p w:rsidR="00D07284" w:rsidRDefault="004E471A">
      <w:r>
        <w:t>25</w:t>
      </w:r>
      <w:r w:rsidR="00D07284">
        <w:t>. W trakcie nauczania zdalnego nauczyciel powinien stale przypominać uczniom o zasadach bezpiecznego korzystania z sieci.</w:t>
      </w:r>
    </w:p>
    <w:p w:rsidR="00D07284" w:rsidRDefault="004E471A">
      <w:r>
        <w:t>26</w:t>
      </w:r>
      <w:r w:rsidR="00D07284">
        <w:t xml:space="preserve">. Zabrania się zgrywania na dysk twardy komputera służbowego oraz uruchamia jakichkolwiek programów nielegalnych oraz plików pobranych z niewiadomego źródła. </w:t>
      </w:r>
    </w:p>
    <w:p w:rsidR="00D07284" w:rsidRDefault="004E471A">
      <w:r>
        <w:t>27</w:t>
      </w:r>
      <w:r w:rsidR="00D07284">
        <w:t xml:space="preserve">. Zabrania się wchodzenia na strony, na których prezentowane są informacje o charakterze przestępczym, hackerskim, pornograficznym, lub innym zakazanym przez prawo (na większości stron </w:t>
      </w:r>
      <w:r w:rsidR="00D07284">
        <w:lastRenderedPageBreak/>
        <w:t>tego typu jest zainstalowane szkodliwe oprogramowanie infekujące w sposób automatyczny system operacyjny komputera szkodliwym oprogramowaniem).</w:t>
      </w:r>
    </w:p>
    <w:p w:rsidR="00D07284" w:rsidRDefault="004E471A">
      <w:r>
        <w:t xml:space="preserve"> 28</w:t>
      </w:r>
      <w:r w:rsidR="00D07284">
        <w:t xml:space="preserve">. Nie należy w opcjach przeglądarki internetowej włączać opcji autouzupełniania formularzy i zapamiętywania haseł. </w:t>
      </w:r>
    </w:p>
    <w:p w:rsidR="00D07284" w:rsidRDefault="004E471A">
      <w:r>
        <w:t>29</w:t>
      </w:r>
      <w:r w:rsidR="00D07284">
        <w:t xml:space="preserve">. W przypadku korzystania z szyfrowanego połączenia przez przeglądarkę, należy zwracać uwagę na pojawienie się odpowiedniej ikonki (kłódka) oraz adresu www rozpoczynającego się frazą ”https:”. Dla pewności należy „kliknąć” na ikonkę kłódki i sprawdzić, czy właścicielem certyfikatu jest wiarygodny właściciel. </w:t>
      </w:r>
    </w:p>
    <w:p w:rsidR="00D07284" w:rsidRDefault="004E471A">
      <w:r>
        <w:t>30</w:t>
      </w:r>
      <w:r w:rsidR="00D07284">
        <w:t xml:space="preserve">. Należy zachować szczególną ostrożność w przypadku podejrzanego żądania lub prośby zalogowania się na stronę (np. na stronę banku, portalu społecznościowego, e-sklepu, poczty mailowej) lub podania naszych loginów i haseł, PIN-ów, numerów kart płatniczych przez Internet. Szczególnie tyczy się to żądania podania takich informacji przez rzekomy bank. </w:t>
      </w:r>
    </w:p>
    <w:p w:rsidR="00D07284" w:rsidRDefault="004E471A">
      <w:r>
        <w:t>31</w:t>
      </w:r>
      <w:r w:rsidR="00D07284">
        <w:t>. W przypadku zdalnego nauczania nauczyciele oraz pracownicy szkoły powinni korzystać ze służbowej poczty mailowej, o ile taką posiadają.</w:t>
      </w:r>
    </w:p>
    <w:p w:rsidR="00D07284" w:rsidRDefault="004E471A">
      <w:r>
        <w:t xml:space="preserve"> 32</w:t>
      </w:r>
      <w:r w:rsidR="00D07284">
        <w:t xml:space="preserve">. W przypadku przesyłania danych osobowych należy wysyłać pliki zaszyfrowane/spakowane (np. programem 7 zip, </w:t>
      </w:r>
      <w:proofErr w:type="spellStart"/>
      <w:r w:rsidR="00D07284">
        <w:t>winzipem</w:t>
      </w:r>
      <w:proofErr w:type="spellEnd"/>
      <w:r w:rsidR="00D07284">
        <w:t xml:space="preserve">, </w:t>
      </w:r>
      <w:proofErr w:type="spellStart"/>
      <w:r w:rsidR="00D07284">
        <w:t>winrarem</w:t>
      </w:r>
      <w:proofErr w:type="spellEnd"/>
      <w:r w:rsidR="00D07284">
        <w:t xml:space="preserve">) i </w:t>
      </w:r>
      <w:proofErr w:type="spellStart"/>
      <w:r w:rsidR="00D07284">
        <w:t>zahasłowane</w:t>
      </w:r>
      <w:proofErr w:type="spellEnd"/>
      <w:r w:rsidR="00D07284">
        <w:t>, gdzie hasło powinno być przesłane do odbiorcy telefonicznie lub SMS.</w:t>
      </w:r>
    </w:p>
    <w:p w:rsidR="00D07284" w:rsidRDefault="004E471A">
      <w:r>
        <w:t xml:space="preserve"> 33</w:t>
      </w:r>
      <w:r w:rsidR="00D07284">
        <w:t>. W przypadku zabezpieczenia plików hasłem, obowiązuje minimum 8 znaków: duże i małe litery i cyfry i znaki specjalne, a hasło należy przesłać odrębnym mailem lub inną metodą, np. telefonicznie lub SMS-em.</w:t>
      </w:r>
    </w:p>
    <w:p w:rsidR="00D07284" w:rsidRDefault="004E471A">
      <w:r>
        <w:t xml:space="preserve"> 34</w:t>
      </w:r>
      <w:r w:rsidR="00D07284">
        <w:t xml:space="preserve">. Użytkownicy powinni zwracać szczególną uwagę na poprawność adresu odbiorcy dokumentu. </w:t>
      </w:r>
    </w:p>
    <w:p w:rsidR="00D07284" w:rsidRDefault="004E471A">
      <w:r>
        <w:t>35</w:t>
      </w:r>
      <w:r w:rsidR="00D07284">
        <w:t xml:space="preserve">. Zaleca się, aby użytkownik podczas przesyłania danych osobowych mailem zawarł w treści prośbę o potwierdzenie otrzymania i zapoznania się z informacją przez adresata. </w:t>
      </w:r>
    </w:p>
    <w:p w:rsidR="00D07284" w:rsidRPr="00D07284" w:rsidRDefault="004E471A">
      <w:pPr>
        <w:rPr>
          <w:u w:val="single"/>
        </w:rPr>
      </w:pPr>
      <w:r>
        <w:rPr>
          <w:u w:val="single"/>
        </w:rPr>
        <w:t>36</w:t>
      </w:r>
      <w:r w:rsidR="00D07284" w:rsidRPr="00D07284">
        <w:rPr>
          <w:u w:val="single"/>
        </w:rPr>
        <w:t>. WAŻNE: Nie otwierać załączników od nieznanych nadawców typu .zip, .</w:t>
      </w:r>
      <w:proofErr w:type="spellStart"/>
      <w:r w:rsidR="00D07284" w:rsidRPr="00D07284">
        <w:rPr>
          <w:u w:val="single"/>
        </w:rPr>
        <w:t>xlsm</w:t>
      </w:r>
      <w:proofErr w:type="spellEnd"/>
      <w:r w:rsidR="00D07284" w:rsidRPr="00D07284">
        <w:rPr>
          <w:u w:val="single"/>
        </w:rPr>
        <w:t>, .pdf, .exe w mailach!!!!! Są to zwykle „wirusy”, które infekują komputer oraz często pozostałe komputery w sieci. WYSOKIE RYZYKO UTRATY BEZPOWROTNEJ UTRATY DANYCH.</w:t>
      </w:r>
    </w:p>
    <w:p w:rsidR="00D07284" w:rsidRDefault="004E471A">
      <w:r>
        <w:t xml:space="preserve"> 3</w:t>
      </w:r>
      <w:r w:rsidR="00DC27F5">
        <w:t>7</w:t>
      </w:r>
      <w:r w:rsidR="00D07284">
        <w:t xml:space="preserve">. WAŻNE: Nie wolno „klikać” na </w:t>
      </w:r>
      <w:proofErr w:type="spellStart"/>
      <w:r w:rsidR="00D07284">
        <w:t>hiperlinki</w:t>
      </w:r>
      <w:proofErr w:type="spellEnd"/>
      <w:r w:rsidR="00D07284">
        <w:t xml:space="preserve"> w mailach, gdyż mogą to być </w:t>
      </w:r>
      <w:proofErr w:type="spellStart"/>
      <w:r w:rsidR="00D07284">
        <w:t>hiperlinki</w:t>
      </w:r>
      <w:proofErr w:type="spellEnd"/>
      <w:r w:rsidR="00D07284">
        <w:t xml:space="preserve"> do stron z „wirusami”. Użytkownik „klikając” na taki </w:t>
      </w:r>
      <w:proofErr w:type="spellStart"/>
      <w:r w:rsidR="00D07284">
        <w:t>hiperlink</w:t>
      </w:r>
      <w:proofErr w:type="spellEnd"/>
      <w:r w:rsidR="00D07284">
        <w:t xml:space="preserve"> infekuje komputer oraz inne komputery w sieci. </w:t>
      </w:r>
    </w:p>
    <w:p w:rsidR="00D07284" w:rsidRDefault="00DC27F5">
      <w:r>
        <w:t>38</w:t>
      </w:r>
      <w:r w:rsidR="00D07284">
        <w:t xml:space="preserve">. Podczas wysyłania maili do wielu adresatów jednocześnie, należy użyć metody „Ukryte do wiadomości – UDW”. Zabronione jest rozsyłanie maili do wielu adresatów z użyciem opcji „Do wiadomości”! </w:t>
      </w:r>
    </w:p>
    <w:p w:rsidR="00D07284" w:rsidRDefault="00DC27F5">
      <w:r>
        <w:t>39</w:t>
      </w:r>
      <w:r w:rsidR="00D07284">
        <w:t xml:space="preserve">. Użytkownicy powinni okresowo kasować niepotrzebne maile. </w:t>
      </w:r>
    </w:p>
    <w:p w:rsidR="00D07284" w:rsidRDefault="00DC27F5">
      <w:r>
        <w:t>40</w:t>
      </w:r>
      <w:r w:rsidR="00D07284">
        <w:t xml:space="preserve">. Mail służbowy jest przeznaczony wyłącznie do wykonywania obowiązków służbowych. </w:t>
      </w:r>
    </w:p>
    <w:p w:rsidR="00D07284" w:rsidRDefault="00DC27F5">
      <w:r>
        <w:t>41</w:t>
      </w:r>
      <w:r w:rsidR="00D07284">
        <w:t xml:space="preserve">. Przy korzystaniu z maila, użytkownicy mają obowiązek przestrzegać prawa własności przemysłowej i prawa autorskiego. </w:t>
      </w:r>
    </w:p>
    <w:p w:rsidR="009A646A" w:rsidRDefault="00DC27F5">
      <w:r>
        <w:lastRenderedPageBreak/>
        <w:t>42</w:t>
      </w:r>
      <w:bookmarkStart w:id="0" w:name="_GoBack"/>
      <w:bookmarkEnd w:id="0"/>
      <w:r w:rsidR="00D07284">
        <w:t>. Użytkownicy nie mają prawa korzystać z maila w celu rozpowszechniania treści o charakterze obraźliwym, niemoralnym lub niestosownym wobec powszechnie obowiązujących zasad postępowania.</w:t>
      </w:r>
    </w:p>
    <w:sectPr w:rsidR="009A646A" w:rsidSect="009A6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84"/>
    <w:rsid w:val="004E471A"/>
    <w:rsid w:val="009A646A"/>
    <w:rsid w:val="00D07284"/>
    <w:rsid w:val="00D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MARTA</cp:lastModifiedBy>
  <cp:revision>2</cp:revision>
  <dcterms:created xsi:type="dcterms:W3CDTF">2020-10-26T13:12:00Z</dcterms:created>
  <dcterms:modified xsi:type="dcterms:W3CDTF">2020-10-26T13:12:00Z</dcterms:modified>
</cp:coreProperties>
</file>